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ADEED" w14:textId="77777777" w:rsidR="006E4780" w:rsidRPr="00F46DA1" w:rsidRDefault="006E4780" w:rsidP="00590096">
      <w:pPr>
        <w:pStyle w:val="a4"/>
        <w:spacing w:before="0" w:after="0"/>
        <w:ind w:firstLine="709"/>
        <w:rPr>
          <w:sz w:val="20"/>
          <w:szCs w:val="20"/>
        </w:rPr>
      </w:pPr>
      <w:bookmarkStart w:id="0" w:name="_docStart_2"/>
      <w:bookmarkStart w:id="1" w:name="_title_2"/>
      <w:bookmarkStart w:id="2" w:name="_ref_1-cac1522882fe4b"/>
      <w:bookmarkEnd w:id="0"/>
    </w:p>
    <w:p w14:paraId="7FA72DBE" w14:textId="77777777" w:rsidR="006E4780" w:rsidRPr="00F46DA1" w:rsidRDefault="006E4780" w:rsidP="00590096">
      <w:pPr>
        <w:pStyle w:val="a4"/>
        <w:spacing w:before="0" w:after="0"/>
        <w:ind w:firstLine="709"/>
        <w:rPr>
          <w:b w:val="0"/>
          <w:sz w:val="20"/>
          <w:szCs w:val="20"/>
        </w:rPr>
      </w:pPr>
    </w:p>
    <w:p w14:paraId="4B92D7C5" w14:textId="77777777" w:rsidR="006E4780" w:rsidRPr="00091EDE" w:rsidRDefault="006E4780" w:rsidP="00590096">
      <w:pPr>
        <w:spacing w:before="0" w:after="0" w:line="240" w:lineRule="auto"/>
        <w:ind w:firstLine="709"/>
        <w:rPr>
          <w:sz w:val="24"/>
          <w:szCs w:val="24"/>
        </w:rPr>
      </w:pPr>
    </w:p>
    <w:p w14:paraId="5B6C833F" w14:textId="77777777" w:rsidR="005A6664" w:rsidRPr="00B2311E" w:rsidRDefault="005A6664" w:rsidP="00590096">
      <w:pPr>
        <w:spacing w:before="0" w:after="0" w:line="240" w:lineRule="auto"/>
        <w:ind w:firstLine="0"/>
        <w:jc w:val="center"/>
        <w:rPr>
          <w:b/>
          <w:bCs/>
          <w:sz w:val="24"/>
          <w:szCs w:val="24"/>
        </w:rPr>
      </w:pPr>
      <w:r w:rsidRPr="00B2311E">
        <w:rPr>
          <w:b/>
          <w:bCs/>
          <w:sz w:val="24"/>
          <w:szCs w:val="24"/>
        </w:rPr>
        <w:t>Акт</w:t>
      </w:r>
    </w:p>
    <w:p w14:paraId="6CF3EA31" w14:textId="751B9E51" w:rsidR="009202C4" w:rsidRPr="00091EDE" w:rsidRDefault="006D170F" w:rsidP="00590096">
      <w:pPr>
        <w:pStyle w:val="a4"/>
        <w:spacing w:before="0" w:after="0"/>
        <w:rPr>
          <w:sz w:val="24"/>
          <w:szCs w:val="24"/>
        </w:rPr>
      </w:pPr>
      <w:r w:rsidRPr="00091EDE">
        <w:rPr>
          <w:sz w:val="24"/>
          <w:szCs w:val="24"/>
        </w:rPr>
        <w:t xml:space="preserve">приема-передачи </w:t>
      </w:r>
      <w:bookmarkEnd w:id="1"/>
      <w:bookmarkEnd w:id="2"/>
      <w:r w:rsidR="00091EDE">
        <w:rPr>
          <w:sz w:val="24"/>
          <w:szCs w:val="24"/>
        </w:rPr>
        <w:t>обязательного экземпляра</w:t>
      </w:r>
    </w:p>
    <w:p w14:paraId="646C3FA0" w14:textId="77777777" w:rsidR="00B83F41" w:rsidRPr="00091EDE" w:rsidRDefault="00B83F41" w:rsidP="00590096">
      <w:pPr>
        <w:spacing w:before="0" w:after="0"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0"/>
        <w:gridCol w:w="2756"/>
      </w:tblGrid>
      <w:tr w:rsidR="009202C4" w:rsidRPr="00091EDE" w14:paraId="12C6E824" w14:textId="77777777">
        <w:tc>
          <w:tcPr>
            <w:tcW w:w="3650" w:type="pct"/>
          </w:tcPr>
          <w:p w14:paraId="27D1D7A2" w14:textId="77777777" w:rsidR="009202C4" w:rsidRPr="00091EDE" w:rsidRDefault="006D170F" w:rsidP="00590096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91EDE">
              <w:rPr>
                <w:sz w:val="24"/>
                <w:szCs w:val="24"/>
              </w:rPr>
              <w:t xml:space="preserve">г. </w:t>
            </w:r>
            <w:r w:rsidR="00B83F41" w:rsidRPr="00091EDE">
              <w:rPr>
                <w:sz w:val="24"/>
                <w:szCs w:val="24"/>
              </w:rPr>
              <w:t>Новосибирск</w:t>
            </w:r>
          </w:p>
        </w:tc>
        <w:tc>
          <w:tcPr>
            <w:tcW w:w="1350" w:type="pct"/>
          </w:tcPr>
          <w:p w14:paraId="384A3B04" w14:textId="77777777" w:rsidR="009202C4" w:rsidRPr="00091EDE" w:rsidRDefault="00B92736" w:rsidP="00590096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091EDE">
              <w:rPr>
                <w:sz w:val="24"/>
                <w:szCs w:val="24"/>
              </w:rPr>
              <w:t>______________</w:t>
            </w:r>
            <w:r w:rsidR="006D170F" w:rsidRPr="00091EDE">
              <w:rPr>
                <w:sz w:val="24"/>
                <w:szCs w:val="24"/>
              </w:rPr>
              <w:t xml:space="preserve"> г.</w:t>
            </w:r>
          </w:p>
        </w:tc>
      </w:tr>
      <w:tr w:rsidR="001D7781" w:rsidRPr="00091EDE" w14:paraId="1DEBAEF5" w14:textId="77777777">
        <w:tc>
          <w:tcPr>
            <w:tcW w:w="3650" w:type="pct"/>
          </w:tcPr>
          <w:p w14:paraId="73C45ED4" w14:textId="77777777" w:rsidR="001D7781" w:rsidRPr="00091EDE" w:rsidRDefault="001D7781" w:rsidP="00590096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350" w:type="pct"/>
          </w:tcPr>
          <w:p w14:paraId="4F76DC3B" w14:textId="77777777" w:rsidR="001D7781" w:rsidRPr="00091EDE" w:rsidRDefault="001D7781" w:rsidP="00590096">
            <w:pPr>
              <w:pStyle w:val="Normalunindented"/>
              <w:keepNext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14:paraId="25135509" w14:textId="1C896C09" w:rsidR="009202C4" w:rsidRDefault="00E50DE2" w:rsidP="00A21089">
      <w:p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 </w:t>
      </w:r>
      <w:r w:rsidRPr="00E50DE2">
        <w:rPr>
          <w:sz w:val="24"/>
          <w:szCs w:val="24"/>
        </w:rPr>
        <w:t>далее именуем</w:t>
      </w:r>
      <w:r w:rsidR="00B2311E">
        <w:rPr>
          <w:sz w:val="24"/>
          <w:szCs w:val="24"/>
        </w:rPr>
        <w:t>ое</w:t>
      </w:r>
      <w:r w:rsidRPr="00E50DE2">
        <w:rPr>
          <w:sz w:val="24"/>
          <w:szCs w:val="24"/>
        </w:rPr>
        <w:t xml:space="preserve"> «Издатель»,  с одной стороны</w:t>
      </w:r>
      <w:r>
        <w:rPr>
          <w:sz w:val="24"/>
          <w:szCs w:val="24"/>
        </w:rPr>
        <w:t>,</w:t>
      </w:r>
      <w:r w:rsidRPr="00E50DE2">
        <w:rPr>
          <w:sz w:val="24"/>
          <w:szCs w:val="24"/>
        </w:rPr>
        <w:t xml:space="preserve"> и </w:t>
      </w:r>
      <w:r w:rsidR="00372845" w:rsidRPr="00091EDE">
        <w:rPr>
          <w:sz w:val="24"/>
          <w:szCs w:val="24"/>
        </w:rPr>
        <w:t xml:space="preserve">Государственное автономное учреждение культуры Новосибирской области «Новосибирская государственная областная научная библиотека», </w:t>
      </w:r>
      <w:r>
        <w:rPr>
          <w:sz w:val="24"/>
          <w:szCs w:val="24"/>
        </w:rPr>
        <w:t xml:space="preserve">с </w:t>
      </w:r>
      <w:r w:rsidRPr="00E50DE2">
        <w:rPr>
          <w:sz w:val="24"/>
          <w:szCs w:val="24"/>
        </w:rPr>
        <w:t>другой стороны</w:t>
      </w:r>
      <w:r>
        <w:rPr>
          <w:sz w:val="24"/>
          <w:szCs w:val="24"/>
        </w:rPr>
        <w:t>,</w:t>
      </w:r>
      <w:r w:rsidRPr="00E50DE2">
        <w:rPr>
          <w:sz w:val="24"/>
          <w:szCs w:val="24"/>
        </w:rPr>
        <w:t xml:space="preserve"> </w:t>
      </w:r>
      <w:r w:rsidR="00372845" w:rsidRPr="00091EDE">
        <w:rPr>
          <w:sz w:val="24"/>
          <w:szCs w:val="24"/>
        </w:rPr>
        <w:t>далее именуем</w:t>
      </w:r>
      <w:r w:rsidR="00091EDE">
        <w:rPr>
          <w:sz w:val="24"/>
          <w:szCs w:val="24"/>
        </w:rPr>
        <w:t>ое</w:t>
      </w:r>
      <w:r w:rsidR="00372845" w:rsidRPr="00091EDE">
        <w:rPr>
          <w:sz w:val="24"/>
          <w:szCs w:val="24"/>
        </w:rPr>
        <w:t xml:space="preserve"> </w:t>
      </w:r>
      <w:r w:rsidR="009574BD">
        <w:rPr>
          <w:sz w:val="24"/>
          <w:szCs w:val="24"/>
        </w:rPr>
        <w:t>«</w:t>
      </w:r>
      <w:r w:rsidR="00091EDE" w:rsidRPr="00091EDE">
        <w:rPr>
          <w:sz w:val="24"/>
          <w:szCs w:val="24"/>
        </w:rPr>
        <w:t>Получатель обязательного экземпляра</w:t>
      </w:r>
      <w:r w:rsidR="00E87D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E50DE2">
        <w:rPr>
          <w:sz w:val="24"/>
          <w:szCs w:val="24"/>
        </w:rPr>
        <w:t xml:space="preserve">составили настоящий акт </w:t>
      </w:r>
      <w:r w:rsidR="00A21089">
        <w:rPr>
          <w:sz w:val="24"/>
          <w:szCs w:val="24"/>
        </w:rPr>
        <w:t>приема-передачи обязательного экземпляра</w:t>
      </w:r>
      <w:r w:rsidR="00FF3890">
        <w:rPr>
          <w:sz w:val="24"/>
          <w:szCs w:val="24"/>
        </w:rPr>
        <w:t xml:space="preserve"> о нижеследующем:</w:t>
      </w:r>
    </w:p>
    <w:p w14:paraId="5F024A18" w14:textId="75E156BA" w:rsidR="00FF3890" w:rsidRDefault="00FF3890" w:rsidP="00A21089">
      <w:pPr>
        <w:spacing w:before="0" w:after="0" w:line="240" w:lineRule="auto"/>
        <w:rPr>
          <w:sz w:val="24"/>
          <w:szCs w:val="24"/>
        </w:rPr>
      </w:pPr>
    </w:p>
    <w:p w14:paraId="4EB30845" w14:textId="318E3AF4" w:rsidR="00D96BFF" w:rsidRPr="00FF3890" w:rsidRDefault="00FF3890" w:rsidP="00FF3890">
      <w:pPr>
        <w:pStyle w:val="ab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 w:rsidRPr="00FF3890">
        <w:rPr>
          <w:sz w:val="24"/>
          <w:szCs w:val="24"/>
        </w:rPr>
        <w:t xml:space="preserve">Издатель передает, а Получатель обязательного экземпляра </w:t>
      </w:r>
      <w:r w:rsidR="00D251A1" w:rsidRPr="00FF3890">
        <w:rPr>
          <w:sz w:val="24"/>
          <w:szCs w:val="24"/>
        </w:rPr>
        <w:t>принимает обязательный</w:t>
      </w:r>
      <w:r w:rsidR="00D96BFF" w:rsidRPr="00FF3890">
        <w:rPr>
          <w:sz w:val="24"/>
          <w:szCs w:val="24"/>
        </w:rPr>
        <w:t xml:space="preserve"> экземпляр следующих документов:</w:t>
      </w:r>
    </w:p>
    <w:p w14:paraId="71B1EDE4" w14:textId="77777777" w:rsidR="005A6664" w:rsidRPr="00091EDE" w:rsidRDefault="005A6664" w:rsidP="00D96BFF">
      <w:pPr>
        <w:spacing w:before="0" w:after="0" w:line="240" w:lineRule="auto"/>
        <w:ind w:firstLine="0"/>
        <w:rPr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14"/>
        <w:gridCol w:w="1474"/>
        <w:gridCol w:w="1474"/>
        <w:gridCol w:w="1474"/>
        <w:gridCol w:w="1474"/>
        <w:gridCol w:w="1475"/>
      </w:tblGrid>
      <w:tr w:rsidR="00691EDD" w:rsidRPr="00091EDE" w14:paraId="73056FF0" w14:textId="1C6F4BCF" w:rsidTr="00691EDD">
        <w:trPr>
          <w:trHeight w:val="767"/>
        </w:trPr>
        <w:tc>
          <w:tcPr>
            <w:tcW w:w="709" w:type="dxa"/>
            <w:vAlign w:val="center"/>
          </w:tcPr>
          <w:p w14:paraId="520049CD" w14:textId="77777777" w:rsidR="00691EDD" w:rsidRPr="00091EDE" w:rsidRDefault="00691EDD" w:rsidP="00590096">
            <w:pPr>
              <w:pStyle w:val="a4"/>
              <w:spacing w:before="0" w:after="0"/>
              <w:ind w:firstLine="709"/>
              <w:rPr>
                <w:sz w:val="24"/>
                <w:szCs w:val="24"/>
              </w:rPr>
            </w:pPr>
          </w:p>
          <w:p w14:paraId="701C0E9E" w14:textId="77777777" w:rsidR="00691EDD" w:rsidRPr="00091EDE" w:rsidRDefault="00691EDD" w:rsidP="00590096">
            <w:pPr>
              <w:pStyle w:val="a4"/>
              <w:spacing w:before="0" w:after="0"/>
              <w:ind w:firstLine="709"/>
              <w:rPr>
                <w:sz w:val="24"/>
                <w:szCs w:val="24"/>
              </w:rPr>
            </w:pPr>
            <w:r w:rsidRPr="00091EDE">
              <w:rPr>
                <w:sz w:val="24"/>
                <w:szCs w:val="24"/>
              </w:rPr>
              <w:t>№</w:t>
            </w:r>
            <w:r w:rsidRPr="00091EDE">
              <w:rPr>
                <w:b w:val="0"/>
                <w:sz w:val="24"/>
                <w:szCs w:val="24"/>
              </w:rPr>
              <w:t>№</w:t>
            </w:r>
          </w:p>
          <w:p w14:paraId="7F69B8BC" w14:textId="77777777" w:rsidR="00691EDD" w:rsidRPr="00091EDE" w:rsidRDefault="00691EDD" w:rsidP="00590096">
            <w:pPr>
              <w:pStyle w:val="a4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1519875" w14:textId="3B8ACF49" w:rsidR="00691EDD" w:rsidRPr="00091EDE" w:rsidRDefault="00691EDD" w:rsidP="00A21089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Заглавие</w:t>
            </w:r>
            <w:bookmarkStart w:id="3" w:name="_GoBack"/>
            <w:bookmarkEnd w:id="3"/>
          </w:p>
        </w:tc>
        <w:tc>
          <w:tcPr>
            <w:tcW w:w="1474" w:type="dxa"/>
            <w:vAlign w:val="center"/>
          </w:tcPr>
          <w:p w14:paraId="6252A3DB" w14:textId="129133AD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Автор</w:t>
            </w:r>
          </w:p>
        </w:tc>
        <w:tc>
          <w:tcPr>
            <w:tcW w:w="1474" w:type="dxa"/>
          </w:tcPr>
          <w:p w14:paraId="0F10424E" w14:textId="77777777" w:rsidR="00691EDD" w:rsidRDefault="00691EDD" w:rsidP="00D96BFF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  <w:p w14:paraId="3E1FB861" w14:textId="7BFF5FEF" w:rsidR="00691EDD" w:rsidRDefault="00691EDD" w:rsidP="00D96BFF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  <w:r w:rsidRPr="00691EDD">
              <w:rPr>
                <w:b w:val="0"/>
                <w:sz w:val="24"/>
                <w:szCs w:val="24"/>
              </w:rPr>
              <w:t>Год издания</w:t>
            </w:r>
          </w:p>
        </w:tc>
        <w:tc>
          <w:tcPr>
            <w:tcW w:w="1474" w:type="dxa"/>
            <w:vAlign w:val="center"/>
          </w:tcPr>
          <w:p w14:paraId="193EFBD3" w14:textId="3C269CA6" w:rsidR="00691EDD" w:rsidRPr="00091EDE" w:rsidRDefault="00691EDD" w:rsidP="00D96BFF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Место издания</w:t>
            </w:r>
          </w:p>
        </w:tc>
        <w:tc>
          <w:tcPr>
            <w:tcW w:w="1474" w:type="dxa"/>
          </w:tcPr>
          <w:p w14:paraId="3EC17191" w14:textId="77777777" w:rsidR="00691EDD" w:rsidRDefault="00691EDD" w:rsidP="00691EDD">
            <w:pPr>
              <w:spacing w:before="0" w:after="0" w:line="240" w:lineRule="auto"/>
              <w:ind w:firstLine="0"/>
              <w:rPr>
                <w:spacing w:val="5"/>
                <w:kern w:val="28"/>
                <w:sz w:val="24"/>
                <w:szCs w:val="24"/>
                <w:lang w:val="en-US"/>
              </w:rPr>
            </w:pPr>
          </w:p>
          <w:p w14:paraId="6F6A31AB" w14:textId="1E2EA244" w:rsidR="00691EDD" w:rsidRPr="00691EDD" w:rsidRDefault="00691EDD" w:rsidP="00691EDD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  <w:lang w:val="en-US"/>
              </w:rPr>
            </w:pPr>
            <w:r>
              <w:rPr>
                <w:spacing w:val="5"/>
                <w:kern w:val="28"/>
                <w:sz w:val="24"/>
                <w:szCs w:val="24"/>
                <w:lang w:val="en-US"/>
              </w:rPr>
              <w:t>ISBN</w:t>
            </w:r>
          </w:p>
        </w:tc>
        <w:tc>
          <w:tcPr>
            <w:tcW w:w="1475" w:type="dxa"/>
            <w:vAlign w:val="center"/>
          </w:tcPr>
          <w:p w14:paraId="204F9CDB" w14:textId="625EF1AC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  <w:r w:rsidRPr="00A21089">
              <w:rPr>
                <w:spacing w:val="5"/>
                <w:kern w:val="28"/>
                <w:sz w:val="24"/>
                <w:szCs w:val="24"/>
              </w:rPr>
              <w:t>Количество</w:t>
            </w:r>
          </w:p>
          <w:p w14:paraId="44FA5854" w14:textId="77777777" w:rsidR="00691EDD" w:rsidRPr="00091EDE" w:rsidRDefault="00691EDD" w:rsidP="00A21089">
            <w:pPr>
              <w:spacing w:before="0"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1EDD" w:rsidRPr="00091EDE" w14:paraId="07CFFD81" w14:textId="69D47C9F" w:rsidTr="00691EDD">
        <w:trPr>
          <w:trHeight w:val="323"/>
        </w:trPr>
        <w:tc>
          <w:tcPr>
            <w:tcW w:w="709" w:type="dxa"/>
          </w:tcPr>
          <w:p w14:paraId="32A42D9E" w14:textId="77777777" w:rsidR="00691EDD" w:rsidRPr="00091EDE" w:rsidRDefault="00691EDD" w:rsidP="00590096">
            <w:pPr>
              <w:pStyle w:val="a4"/>
              <w:numPr>
                <w:ilvl w:val="0"/>
                <w:numId w:val="9"/>
              </w:numPr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F76E1BC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EBED33E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7D8B6A69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9BAEB95" w14:textId="61F13502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F8967B4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2EC88ED" w14:textId="58005352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</w:tr>
      <w:tr w:rsidR="00691EDD" w:rsidRPr="00091EDE" w14:paraId="197FCE85" w14:textId="67CD74DA" w:rsidTr="00691EDD">
        <w:trPr>
          <w:trHeight w:val="373"/>
        </w:trPr>
        <w:tc>
          <w:tcPr>
            <w:tcW w:w="709" w:type="dxa"/>
          </w:tcPr>
          <w:p w14:paraId="513CE87F" w14:textId="77777777" w:rsidR="00691EDD" w:rsidRPr="00091EDE" w:rsidRDefault="00691EDD" w:rsidP="00590096">
            <w:pPr>
              <w:pStyle w:val="ab"/>
              <w:numPr>
                <w:ilvl w:val="0"/>
                <w:numId w:val="9"/>
              </w:num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28B0378A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B4F7616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C61A291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271F261" w14:textId="687E326E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A907FDC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1475" w:type="dxa"/>
          </w:tcPr>
          <w:p w14:paraId="686C122E" w14:textId="755C21FB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</w:tr>
      <w:tr w:rsidR="00691EDD" w:rsidRPr="00091EDE" w14:paraId="76926929" w14:textId="7ADBA6D0" w:rsidTr="00691EDD">
        <w:trPr>
          <w:trHeight w:val="311"/>
        </w:trPr>
        <w:tc>
          <w:tcPr>
            <w:tcW w:w="709" w:type="dxa"/>
          </w:tcPr>
          <w:p w14:paraId="572295EA" w14:textId="77777777" w:rsidR="00691EDD" w:rsidRPr="00091EDE" w:rsidRDefault="00691EDD" w:rsidP="00590096">
            <w:pPr>
              <w:pStyle w:val="ab"/>
              <w:numPr>
                <w:ilvl w:val="0"/>
                <w:numId w:val="9"/>
              </w:numPr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</w:tcPr>
          <w:p w14:paraId="64DE046D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45CC24F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044F2B1A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5971C13" w14:textId="58A67123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4DA4E2E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1475" w:type="dxa"/>
          </w:tcPr>
          <w:p w14:paraId="711CFAC3" w14:textId="4486077E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</w:tr>
      <w:tr w:rsidR="00691EDD" w:rsidRPr="00091EDE" w14:paraId="22B9A451" w14:textId="019E3156" w:rsidTr="00691EDD">
        <w:trPr>
          <w:trHeight w:val="427"/>
        </w:trPr>
        <w:tc>
          <w:tcPr>
            <w:tcW w:w="709" w:type="dxa"/>
          </w:tcPr>
          <w:p w14:paraId="69D93138" w14:textId="77777777" w:rsidR="00691EDD" w:rsidRPr="00091EDE" w:rsidRDefault="00691EDD" w:rsidP="00590096">
            <w:pPr>
              <w:pStyle w:val="ab"/>
              <w:numPr>
                <w:ilvl w:val="0"/>
                <w:numId w:val="9"/>
              </w:numPr>
              <w:spacing w:before="0" w:after="0" w:line="240" w:lineRule="auto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C421DC4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1F7CBBAD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51FF7B46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F389CAA" w14:textId="6C3540AF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D42AE19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1475" w:type="dxa"/>
          </w:tcPr>
          <w:p w14:paraId="09DEDDCF" w14:textId="25F619A6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</w:tr>
      <w:tr w:rsidR="00691EDD" w:rsidRPr="00091EDE" w14:paraId="4F8D0196" w14:textId="5BEE947A" w:rsidTr="00691EDD">
        <w:trPr>
          <w:trHeight w:val="427"/>
        </w:trPr>
        <w:tc>
          <w:tcPr>
            <w:tcW w:w="709" w:type="dxa"/>
          </w:tcPr>
          <w:p w14:paraId="48D67C9C" w14:textId="61535BA6" w:rsidR="00691EDD" w:rsidRPr="00FF5CB6" w:rsidRDefault="00691EDD" w:rsidP="00FF5CB6">
            <w:pPr>
              <w:spacing w:before="0" w:after="0" w:line="240" w:lineRule="auto"/>
              <w:ind w:left="360"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  <w:r>
              <w:rPr>
                <w:spacing w:val="5"/>
                <w:kern w:val="28"/>
                <w:sz w:val="24"/>
                <w:szCs w:val="24"/>
              </w:rPr>
              <w:t>…</w:t>
            </w:r>
          </w:p>
        </w:tc>
        <w:tc>
          <w:tcPr>
            <w:tcW w:w="2014" w:type="dxa"/>
          </w:tcPr>
          <w:p w14:paraId="677737AC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39FBADE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304F3ACE" w14:textId="77777777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1D0BA62" w14:textId="51291674" w:rsidR="00691EDD" w:rsidRPr="00091EDE" w:rsidRDefault="00691EDD" w:rsidP="00590096">
            <w:pPr>
              <w:pStyle w:val="a4"/>
              <w:spacing w:before="0" w:after="0"/>
              <w:rPr>
                <w:b w:val="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0861838" w14:textId="77777777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8AEC03" w14:textId="321DE926" w:rsidR="00691EDD" w:rsidRPr="00091EDE" w:rsidRDefault="00691EDD" w:rsidP="00590096">
            <w:pPr>
              <w:spacing w:before="0" w:after="0" w:line="240" w:lineRule="auto"/>
              <w:ind w:firstLine="0"/>
              <w:jc w:val="center"/>
              <w:rPr>
                <w:spacing w:val="5"/>
                <w:kern w:val="28"/>
                <w:sz w:val="24"/>
                <w:szCs w:val="24"/>
              </w:rPr>
            </w:pPr>
          </w:p>
        </w:tc>
      </w:tr>
    </w:tbl>
    <w:p w14:paraId="09186DEA" w14:textId="77777777" w:rsidR="005A6664" w:rsidRPr="00091EDE" w:rsidRDefault="005A6664" w:rsidP="00590096">
      <w:pPr>
        <w:spacing w:before="0" w:after="0" w:line="240" w:lineRule="auto"/>
        <w:rPr>
          <w:sz w:val="24"/>
          <w:szCs w:val="24"/>
        </w:rPr>
      </w:pPr>
    </w:p>
    <w:p w14:paraId="093D6AC0" w14:textId="5A136CDB" w:rsidR="009202C4" w:rsidRDefault="006D170F" w:rsidP="00FF3890">
      <w:pPr>
        <w:pStyle w:val="heading1normal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bookmarkStart w:id="4" w:name="_ref_1-67c79d5bb9ff43"/>
      <w:r w:rsidRPr="00091EDE">
        <w:rPr>
          <w:sz w:val="24"/>
          <w:szCs w:val="24"/>
        </w:rPr>
        <w:t xml:space="preserve">Акт составлен в </w:t>
      </w:r>
      <w:r w:rsidR="001D7781" w:rsidRPr="00091EDE">
        <w:rPr>
          <w:sz w:val="24"/>
          <w:szCs w:val="24"/>
        </w:rPr>
        <w:t xml:space="preserve">двух </w:t>
      </w:r>
      <w:r w:rsidRPr="00091EDE">
        <w:rPr>
          <w:sz w:val="24"/>
          <w:szCs w:val="24"/>
        </w:rPr>
        <w:t>экземплярах</w:t>
      </w:r>
      <w:r w:rsidR="001D7781" w:rsidRPr="00091EDE">
        <w:rPr>
          <w:sz w:val="24"/>
          <w:szCs w:val="24"/>
        </w:rPr>
        <w:t xml:space="preserve"> по одному для каждой из сторон</w:t>
      </w:r>
      <w:r w:rsidRPr="00091EDE">
        <w:rPr>
          <w:sz w:val="24"/>
          <w:szCs w:val="24"/>
        </w:rPr>
        <w:t>.</w:t>
      </w:r>
      <w:bookmarkEnd w:id="4"/>
    </w:p>
    <w:p w14:paraId="1434F8D5" w14:textId="37C9B601" w:rsidR="009202C4" w:rsidRPr="00FF3890" w:rsidRDefault="006D170F" w:rsidP="00FF3890">
      <w:pPr>
        <w:pStyle w:val="ab"/>
        <w:numPr>
          <w:ilvl w:val="0"/>
          <w:numId w:val="10"/>
        </w:numPr>
      </w:pPr>
      <w:bookmarkStart w:id="5" w:name="_ref_1-b004b79dce7940"/>
      <w:r w:rsidRPr="00FF3890">
        <w:rPr>
          <w:sz w:val="24"/>
          <w:szCs w:val="24"/>
        </w:rPr>
        <w:t>Реквизиты и подписи сторон:</w:t>
      </w:r>
      <w:bookmarkEnd w:id="5"/>
    </w:p>
    <w:p w14:paraId="527AF70D" w14:textId="526490C7" w:rsidR="00E87DFD" w:rsidRDefault="00E87DFD" w:rsidP="00E87DFD"/>
    <w:p w14:paraId="77130113" w14:textId="2F1D2D7D" w:rsidR="00E87DFD" w:rsidRDefault="00E87DFD" w:rsidP="00E87DFD"/>
    <w:p w14:paraId="4F3AB5E1" w14:textId="77777777" w:rsidR="00EB06F6" w:rsidRPr="00091EDE" w:rsidRDefault="00EB06F6" w:rsidP="00590096">
      <w:pPr>
        <w:spacing w:before="0" w:after="0" w:line="240" w:lineRule="auto"/>
        <w:rPr>
          <w:sz w:val="24"/>
          <w:szCs w:val="24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72845" w:rsidRPr="00091EDE" w14:paraId="10CED33F" w14:textId="77777777" w:rsidTr="006738F4">
        <w:tc>
          <w:tcPr>
            <w:tcW w:w="2500" w:type="pct"/>
          </w:tcPr>
          <w:p w14:paraId="1A6062EA" w14:textId="710D58BB" w:rsidR="00372845" w:rsidRPr="00091EDE" w:rsidRDefault="00E87DFD" w:rsidP="006738F4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Издатель</w:t>
            </w:r>
          </w:p>
        </w:tc>
        <w:tc>
          <w:tcPr>
            <w:tcW w:w="2500" w:type="pct"/>
          </w:tcPr>
          <w:p w14:paraId="7EBF6D3E" w14:textId="6B257E63" w:rsidR="00372845" w:rsidRPr="00091EDE" w:rsidRDefault="00A21089" w:rsidP="00E87DFD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Получатель обяза</w:t>
            </w:r>
            <w:r w:rsidR="00E50DE2">
              <w:rPr>
                <w:b/>
                <w:sz w:val="24"/>
                <w:szCs w:val="24"/>
              </w:rPr>
              <w:t>тельного экземпляра</w:t>
            </w:r>
          </w:p>
        </w:tc>
      </w:tr>
      <w:tr w:rsidR="00372845" w:rsidRPr="00091EDE" w14:paraId="4F207B84" w14:textId="77777777" w:rsidTr="006738F4">
        <w:tc>
          <w:tcPr>
            <w:tcW w:w="2500" w:type="pct"/>
          </w:tcPr>
          <w:p w14:paraId="18DDD4CA" w14:textId="77777777" w:rsidR="00784639" w:rsidRDefault="00784639" w:rsidP="006738F4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  <w:p w14:paraId="5768B8A8" w14:textId="3B35C546" w:rsidR="00372845" w:rsidRDefault="00B8265C" w:rsidP="006738F4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14:paraId="4F79719E" w14:textId="0DE5AF44" w:rsidR="00B8265C" w:rsidRDefault="00B8265C" w:rsidP="006738F4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="00691EDD">
              <w:rPr>
                <w:b/>
                <w:sz w:val="24"/>
                <w:szCs w:val="24"/>
              </w:rPr>
              <w:t>НН</w:t>
            </w:r>
          </w:p>
          <w:p w14:paraId="5B489AEF" w14:textId="441646B8" w:rsidR="00B8265C" w:rsidRDefault="00B8265C" w:rsidP="006738F4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691EDD">
              <w:rPr>
                <w:b/>
                <w:sz w:val="24"/>
                <w:szCs w:val="24"/>
              </w:rPr>
              <w:t>ГРН</w:t>
            </w:r>
            <w:r>
              <w:rPr>
                <w:b/>
                <w:sz w:val="24"/>
                <w:szCs w:val="24"/>
              </w:rPr>
              <w:t>/</w:t>
            </w:r>
            <w:r w:rsidR="00691EDD">
              <w:rPr>
                <w:b/>
                <w:sz w:val="24"/>
                <w:szCs w:val="24"/>
              </w:rPr>
              <w:t>ОГРНИП</w:t>
            </w:r>
          </w:p>
          <w:p w14:paraId="6F17FC91" w14:textId="10CA7D2E" w:rsidR="00B8265C" w:rsidRDefault="00B8265C" w:rsidP="006738F4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  <w:p w14:paraId="698AC4C4" w14:textId="3FF7FCB3" w:rsidR="00B8265C" w:rsidRPr="00FF3890" w:rsidRDefault="00902189" w:rsidP="006738F4">
            <w:pPr>
              <w:spacing w:before="0"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Контакты</w:t>
            </w:r>
          </w:p>
        </w:tc>
        <w:tc>
          <w:tcPr>
            <w:tcW w:w="2500" w:type="pct"/>
          </w:tcPr>
          <w:p w14:paraId="69BB3A2E" w14:textId="77777777" w:rsidR="00A21089" w:rsidRDefault="00A21089" w:rsidP="00D96BFF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</w:p>
          <w:p w14:paraId="0BAB8BD7" w14:textId="65863C11" w:rsidR="00372845" w:rsidRPr="00091EDE" w:rsidRDefault="00A21089" w:rsidP="00D96BFF">
            <w:pPr>
              <w:spacing w:before="0" w:after="0" w:line="240" w:lineRule="auto"/>
              <w:ind w:firstLine="0"/>
              <w:rPr>
                <w:b/>
                <w:sz w:val="24"/>
                <w:szCs w:val="24"/>
              </w:rPr>
            </w:pPr>
            <w:r w:rsidRPr="00A21089">
              <w:rPr>
                <w:b/>
                <w:sz w:val="24"/>
                <w:szCs w:val="24"/>
              </w:rPr>
              <w:t>Государственное автономное учреждение культуры Новосибирской области «Новосибирская государственная областная научная библиотека» (ГАУК НСО НГОНБ)</w:t>
            </w:r>
          </w:p>
        </w:tc>
      </w:tr>
      <w:tr w:rsidR="00372845" w:rsidRPr="00091EDE" w14:paraId="00540394" w14:textId="77777777" w:rsidTr="006738F4">
        <w:tc>
          <w:tcPr>
            <w:tcW w:w="2500" w:type="pct"/>
          </w:tcPr>
          <w:p w14:paraId="2C2F4A93" w14:textId="77777777" w:rsidR="00372845" w:rsidRPr="00091EDE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D4CB827" w14:textId="77777777" w:rsidR="00372845" w:rsidRPr="00091EDE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64129C41" w14:textId="77777777" w:rsidR="00372845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9304A87" w14:textId="77777777" w:rsidR="009560F5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5D4A6120" w14:textId="1DDF4394" w:rsidR="009560F5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560F5">
              <w:rPr>
                <w:sz w:val="24"/>
                <w:szCs w:val="24"/>
              </w:rPr>
              <w:t>ФИО, должность</w:t>
            </w:r>
          </w:p>
          <w:p w14:paraId="73418655" w14:textId="4D40DEF8" w:rsidR="00A21089" w:rsidRPr="00091EDE" w:rsidRDefault="00A21089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8AD2FF6" w14:textId="77777777" w:rsidR="00372845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6BF4A2C" w14:textId="77777777" w:rsidR="009560F5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F685C3D" w14:textId="0FE23DD5" w:rsidR="009560F5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D9568DF" w14:textId="77777777" w:rsidR="009560F5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56AD890" w14:textId="6CA7D4A3" w:rsidR="009560F5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9560F5">
              <w:rPr>
                <w:sz w:val="24"/>
                <w:szCs w:val="24"/>
              </w:rPr>
              <w:t>ФИО, должность</w:t>
            </w:r>
          </w:p>
          <w:p w14:paraId="4EF36484" w14:textId="77777777" w:rsidR="009560F5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D311DE1" w14:textId="138D50FB" w:rsidR="009560F5" w:rsidRPr="00091EDE" w:rsidRDefault="009560F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72845" w:rsidRPr="00091EDE" w14:paraId="79D9EA6D" w14:textId="77777777" w:rsidTr="006738F4">
        <w:tc>
          <w:tcPr>
            <w:tcW w:w="2500" w:type="pct"/>
          </w:tcPr>
          <w:p w14:paraId="3219F924" w14:textId="40A2B333" w:rsidR="00372845" w:rsidRPr="00091EDE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2977B2A6" w14:textId="4B78499C" w:rsidR="00372845" w:rsidRPr="00091EDE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91EDE">
              <w:rPr>
                <w:sz w:val="24"/>
                <w:szCs w:val="24"/>
              </w:rPr>
              <w:t>________________/</w:t>
            </w:r>
            <w:r w:rsidR="009560F5">
              <w:rPr>
                <w:sz w:val="24"/>
                <w:szCs w:val="24"/>
              </w:rPr>
              <w:t>_________</w:t>
            </w:r>
          </w:p>
          <w:p w14:paraId="47752E6A" w14:textId="44D39CA4" w:rsidR="00372845" w:rsidRPr="00091EDE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5820B559" w14:textId="788C1F10" w:rsidR="00372845" w:rsidRPr="00091EDE" w:rsidRDefault="00372845" w:rsidP="00091EDE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91EDE">
              <w:rPr>
                <w:sz w:val="24"/>
                <w:szCs w:val="24"/>
              </w:rPr>
              <w:t xml:space="preserve">                                                       ________________/____________</w:t>
            </w:r>
          </w:p>
        </w:tc>
      </w:tr>
      <w:tr w:rsidR="00372845" w:rsidRPr="00091EDE" w14:paraId="2A491F36" w14:textId="77777777" w:rsidTr="006738F4">
        <w:tc>
          <w:tcPr>
            <w:tcW w:w="2500" w:type="pct"/>
          </w:tcPr>
          <w:p w14:paraId="3803424C" w14:textId="37B7B674" w:rsidR="00372845" w:rsidRPr="00091EDE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70132A42" w14:textId="0A4B900F" w:rsidR="00372845" w:rsidRPr="00091EDE" w:rsidRDefault="00372845" w:rsidP="006738F4">
            <w:pPr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523F308F" w14:textId="3C349802" w:rsidR="005A1E98" w:rsidRPr="00F46DA1" w:rsidRDefault="005A1E98" w:rsidP="009574BD">
      <w:pPr>
        <w:spacing w:before="0" w:after="0" w:line="240" w:lineRule="auto"/>
        <w:ind w:firstLine="0"/>
        <w:rPr>
          <w:sz w:val="20"/>
          <w:szCs w:val="20"/>
        </w:rPr>
      </w:pPr>
    </w:p>
    <w:sectPr w:rsidR="005A1E98" w:rsidRPr="00F46DA1" w:rsidSect="00693950">
      <w:footnotePr>
        <w:numRestart w:val="eachSect"/>
      </w:footnotePr>
      <w:pgSz w:w="11907" w:h="16839" w:code="9"/>
      <w:pgMar w:top="567" w:right="567" w:bottom="567" w:left="1134" w:header="720" w:footer="720" w:gutter="0"/>
      <w:pgNumType w:start="1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419BE" w16cid:durableId="2DE633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F4960" w14:textId="77777777" w:rsidR="00593D68" w:rsidRDefault="00593D68">
      <w:pPr>
        <w:spacing w:before="0" w:after="0" w:line="240" w:lineRule="auto"/>
      </w:pPr>
      <w:r>
        <w:separator/>
      </w:r>
    </w:p>
  </w:endnote>
  <w:endnote w:type="continuationSeparator" w:id="0">
    <w:p w14:paraId="2530EC65" w14:textId="77777777" w:rsidR="00593D68" w:rsidRDefault="00593D6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DD05" w14:textId="77777777" w:rsidR="00593D68" w:rsidRDefault="00593D68">
      <w:pPr>
        <w:spacing w:before="0" w:after="0" w:line="240" w:lineRule="auto"/>
      </w:pPr>
      <w:r>
        <w:separator/>
      </w:r>
    </w:p>
  </w:footnote>
  <w:footnote w:type="continuationSeparator" w:id="0">
    <w:p w14:paraId="0523455D" w14:textId="77777777" w:rsidR="00593D68" w:rsidRDefault="00593D6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184667B"/>
    <w:multiLevelType w:val="hybridMultilevel"/>
    <w:tmpl w:val="7A6E3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14FF0"/>
    <w:multiLevelType w:val="hybridMultilevel"/>
    <w:tmpl w:val="BF14D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7AB00089"/>
    <w:multiLevelType w:val="hybridMultilevel"/>
    <w:tmpl w:val="4BBCBD8E"/>
    <w:lvl w:ilvl="0" w:tplc="0419000F">
      <w:start w:val="1"/>
      <w:numFmt w:val="decimal"/>
      <w:lvlText w:val="%1."/>
      <w:lvlJc w:val="left"/>
      <w:pPr>
        <w:ind w:left="1202" w:hanging="360"/>
      </w:pPr>
    </w:lvl>
    <w:lvl w:ilvl="1" w:tplc="04190019" w:tentative="1">
      <w:start w:val="1"/>
      <w:numFmt w:val="lowerLetter"/>
      <w:lvlText w:val="%2."/>
      <w:lvlJc w:val="left"/>
      <w:pPr>
        <w:ind w:left="1922" w:hanging="360"/>
      </w:pPr>
    </w:lvl>
    <w:lvl w:ilvl="2" w:tplc="0419001B" w:tentative="1">
      <w:start w:val="1"/>
      <w:numFmt w:val="lowerRoman"/>
      <w:lvlText w:val="%3."/>
      <w:lvlJc w:val="right"/>
      <w:pPr>
        <w:ind w:left="2642" w:hanging="180"/>
      </w:pPr>
    </w:lvl>
    <w:lvl w:ilvl="3" w:tplc="0419000F" w:tentative="1">
      <w:start w:val="1"/>
      <w:numFmt w:val="decimal"/>
      <w:lvlText w:val="%4."/>
      <w:lvlJc w:val="left"/>
      <w:pPr>
        <w:ind w:left="3362" w:hanging="360"/>
      </w:pPr>
    </w:lvl>
    <w:lvl w:ilvl="4" w:tplc="04190019" w:tentative="1">
      <w:start w:val="1"/>
      <w:numFmt w:val="lowerLetter"/>
      <w:lvlText w:val="%5."/>
      <w:lvlJc w:val="left"/>
      <w:pPr>
        <w:ind w:left="4082" w:hanging="360"/>
      </w:pPr>
    </w:lvl>
    <w:lvl w:ilvl="5" w:tplc="0419001B" w:tentative="1">
      <w:start w:val="1"/>
      <w:numFmt w:val="lowerRoman"/>
      <w:lvlText w:val="%6."/>
      <w:lvlJc w:val="right"/>
      <w:pPr>
        <w:ind w:left="4802" w:hanging="180"/>
      </w:pPr>
    </w:lvl>
    <w:lvl w:ilvl="6" w:tplc="0419000F" w:tentative="1">
      <w:start w:val="1"/>
      <w:numFmt w:val="decimal"/>
      <w:lvlText w:val="%7."/>
      <w:lvlJc w:val="left"/>
      <w:pPr>
        <w:ind w:left="5522" w:hanging="360"/>
      </w:pPr>
    </w:lvl>
    <w:lvl w:ilvl="7" w:tplc="04190019" w:tentative="1">
      <w:start w:val="1"/>
      <w:numFmt w:val="lowerLetter"/>
      <w:lvlText w:val="%8."/>
      <w:lvlJc w:val="left"/>
      <w:pPr>
        <w:ind w:left="6242" w:hanging="360"/>
      </w:pPr>
    </w:lvl>
    <w:lvl w:ilvl="8" w:tplc="0419001B" w:tentative="1">
      <w:start w:val="1"/>
      <w:numFmt w:val="lowerRoman"/>
      <w:lvlText w:val="%9."/>
      <w:lvlJc w:val="right"/>
      <w:pPr>
        <w:ind w:left="6962" w:hanging="180"/>
      </w:pPr>
    </w:lvl>
  </w:abstractNum>
  <w:num w:numId="1">
    <w:abstractNumId w:val="14"/>
  </w:num>
  <w:num w:numId="2">
    <w:abstractNumId w:val="13"/>
  </w:num>
  <w:num w:numId="3">
    <w:abstractNumId w:val="4"/>
    <w:lvlOverride w:ilvl="0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</w:num>
  <w:num w:numId="7">
    <w:abstractNumId w:val="13"/>
  </w:num>
  <w:num w:numId="8">
    <w:abstractNumId w:val="11"/>
  </w:num>
  <w:num w:numId="9">
    <w:abstractNumId w:val="12"/>
  </w:num>
  <w:num w:numId="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98"/>
    <w:rsid w:val="00057B44"/>
    <w:rsid w:val="00074E78"/>
    <w:rsid w:val="000755BC"/>
    <w:rsid w:val="000802EB"/>
    <w:rsid w:val="00081DC7"/>
    <w:rsid w:val="000827B9"/>
    <w:rsid w:val="00091380"/>
    <w:rsid w:val="00091EDE"/>
    <w:rsid w:val="000B5D28"/>
    <w:rsid w:val="000B7181"/>
    <w:rsid w:val="000C2689"/>
    <w:rsid w:val="000C3796"/>
    <w:rsid w:val="000F7B1C"/>
    <w:rsid w:val="000F7BD1"/>
    <w:rsid w:val="00115745"/>
    <w:rsid w:val="00123FFC"/>
    <w:rsid w:val="00125C77"/>
    <w:rsid w:val="001366A3"/>
    <w:rsid w:val="001547E4"/>
    <w:rsid w:val="0016357C"/>
    <w:rsid w:val="00177D04"/>
    <w:rsid w:val="00186BC3"/>
    <w:rsid w:val="00191206"/>
    <w:rsid w:val="001C6214"/>
    <w:rsid w:val="001C781E"/>
    <w:rsid w:val="001D7781"/>
    <w:rsid w:val="001F151B"/>
    <w:rsid w:val="001F79BF"/>
    <w:rsid w:val="00203DEF"/>
    <w:rsid w:val="002059FA"/>
    <w:rsid w:val="00247423"/>
    <w:rsid w:val="00276744"/>
    <w:rsid w:val="002A05C2"/>
    <w:rsid w:val="002A67EC"/>
    <w:rsid w:val="002B22C8"/>
    <w:rsid w:val="002B349A"/>
    <w:rsid w:val="002C0ED3"/>
    <w:rsid w:val="002F4845"/>
    <w:rsid w:val="003104B8"/>
    <w:rsid w:val="00316B56"/>
    <w:rsid w:val="0032647A"/>
    <w:rsid w:val="003457AC"/>
    <w:rsid w:val="00371071"/>
    <w:rsid w:val="00372845"/>
    <w:rsid w:val="0037462E"/>
    <w:rsid w:val="003845EC"/>
    <w:rsid w:val="00394E21"/>
    <w:rsid w:val="003B236B"/>
    <w:rsid w:val="003F360B"/>
    <w:rsid w:val="00412969"/>
    <w:rsid w:val="00440C7F"/>
    <w:rsid w:val="004477D5"/>
    <w:rsid w:val="00476D56"/>
    <w:rsid w:val="004914E9"/>
    <w:rsid w:val="004919E6"/>
    <w:rsid w:val="004E1E63"/>
    <w:rsid w:val="004E2D34"/>
    <w:rsid w:val="004F1892"/>
    <w:rsid w:val="005221C5"/>
    <w:rsid w:val="00523802"/>
    <w:rsid w:val="00532DF0"/>
    <w:rsid w:val="00540ED1"/>
    <w:rsid w:val="005771EB"/>
    <w:rsid w:val="00590096"/>
    <w:rsid w:val="00593D68"/>
    <w:rsid w:val="005940B8"/>
    <w:rsid w:val="005A1E98"/>
    <w:rsid w:val="005A6664"/>
    <w:rsid w:val="005A7553"/>
    <w:rsid w:val="005B1A54"/>
    <w:rsid w:val="005C331D"/>
    <w:rsid w:val="005D3C67"/>
    <w:rsid w:val="005D5627"/>
    <w:rsid w:val="005E4409"/>
    <w:rsid w:val="00612D19"/>
    <w:rsid w:val="00614E9F"/>
    <w:rsid w:val="00634888"/>
    <w:rsid w:val="00636CAF"/>
    <w:rsid w:val="00640B41"/>
    <w:rsid w:val="00647292"/>
    <w:rsid w:val="006618CA"/>
    <w:rsid w:val="0067249D"/>
    <w:rsid w:val="00680CFC"/>
    <w:rsid w:val="00691EDD"/>
    <w:rsid w:val="00692FA8"/>
    <w:rsid w:val="00693950"/>
    <w:rsid w:val="006B0AA3"/>
    <w:rsid w:val="006B2E71"/>
    <w:rsid w:val="006B7760"/>
    <w:rsid w:val="006B7E7E"/>
    <w:rsid w:val="006C7E11"/>
    <w:rsid w:val="006D170F"/>
    <w:rsid w:val="006D7FC7"/>
    <w:rsid w:val="006E420F"/>
    <w:rsid w:val="006E448A"/>
    <w:rsid w:val="006E4780"/>
    <w:rsid w:val="006E48CF"/>
    <w:rsid w:val="006E7EE5"/>
    <w:rsid w:val="00703FAC"/>
    <w:rsid w:val="007063BB"/>
    <w:rsid w:val="007712FA"/>
    <w:rsid w:val="00784639"/>
    <w:rsid w:val="00797FB5"/>
    <w:rsid w:val="007B1B44"/>
    <w:rsid w:val="007B74C3"/>
    <w:rsid w:val="007C1ADD"/>
    <w:rsid w:val="007C2A9B"/>
    <w:rsid w:val="007C4947"/>
    <w:rsid w:val="007C4AD0"/>
    <w:rsid w:val="007C6746"/>
    <w:rsid w:val="00801235"/>
    <w:rsid w:val="00801F70"/>
    <w:rsid w:val="0081206B"/>
    <w:rsid w:val="008164FB"/>
    <w:rsid w:val="00816C3D"/>
    <w:rsid w:val="00823106"/>
    <w:rsid w:val="00846D3D"/>
    <w:rsid w:val="00861269"/>
    <w:rsid w:val="00872D31"/>
    <w:rsid w:val="00887BF1"/>
    <w:rsid w:val="008A4CFA"/>
    <w:rsid w:val="008A6814"/>
    <w:rsid w:val="008B0463"/>
    <w:rsid w:val="008B1F74"/>
    <w:rsid w:val="008C3195"/>
    <w:rsid w:val="008F44FC"/>
    <w:rsid w:val="00902189"/>
    <w:rsid w:val="00915BD7"/>
    <w:rsid w:val="009202C4"/>
    <w:rsid w:val="00934A0D"/>
    <w:rsid w:val="00945B35"/>
    <w:rsid w:val="00952D2F"/>
    <w:rsid w:val="009560F5"/>
    <w:rsid w:val="009569C2"/>
    <w:rsid w:val="009574BD"/>
    <w:rsid w:val="00977920"/>
    <w:rsid w:val="0098631F"/>
    <w:rsid w:val="0098740F"/>
    <w:rsid w:val="009A001F"/>
    <w:rsid w:val="009A406E"/>
    <w:rsid w:val="009B43CC"/>
    <w:rsid w:val="009C1FC7"/>
    <w:rsid w:val="009D70EA"/>
    <w:rsid w:val="009D7241"/>
    <w:rsid w:val="009E4908"/>
    <w:rsid w:val="009F0C48"/>
    <w:rsid w:val="009F5082"/>
    <w:rsid w:val="00A05645"/>
    <w:rsid w:val="00A11914"/>
    <w:rsid w:val="00A14644"/>
    <w:rsid w:val="00A21089"/>
    <w:rsid w:val="00A2468A"/>
    <w:rsid w:val="00A40D5A"/>
    <w:rsid w:val="00A5259F"/>
    <w:rsid w:val="00A870B2"/>
    <w:rsid w:val="00AD3AF6"/>
    <w:rsid w:val="00AE0EEB"/>
    <w:rsid w:val="00AE4D7F"/>
    <w:rsid w:val="00AF0A37"/>
    <w:rsid w:val="00B2311E"/>
    <w:rsid w:val="00B26519"/>
    <w:rsid w:val="00B2684F"/>
    <w:rsid w:val="00B43E08"/>
    <w:rsid w:val="00B64028"/>
    <w:rsid w:val="00B8265C"/>
    <w:rsid w:val="00B82BDD"/>
    <w:rsid w:val="00B83EC6"/>
    <w:rsid w:val="00B83F41"/>
    <w:rsid w:val="00B92736"/>
    <w:rsid w:val="00BA1376"/>
    <w:rsid w:val="00BC4AC9"/>
    <w:rsid w:val="00BD085D"/>
    <w:rsid w:val="00BD264C"/>
    <w:rsid w:val="00BE4333"/>
    <w:rsid w:val="00BF26EB"/>
    <w:rsid w:val="00BF36C3"/>
    <w:rsid w:val="00BF5C1A"/>
    <w:rsid w:val="00C1776B"/>
    <w:rsid w:val="00C2092E"/>
    <w:rsid w:val="00C45FFE"/>
    <w:rsid w:val="00C62BB3"/>
    <w:rsid w:val="00C67EBB"/>
    <w:rsid w:val="00C73DD0"/>
    <w:rsid w:val="00C83AF8"/>
    <w:rsid w:val="00C90944"/>
    <w:rsid w:val="00CC4321"/>
    <w:rsid w:val="00CC74C3"/>
    <w:rsid w:val="00CD3C25"/>
    <w:rsid w:val="00CF59F0"/>
    <w:rsid w:val="00D07A2B"/>
    <w:rsid w:val="00D1208C"/>
    <w:rsid w:val="00D22673"/>
    <w:rsid w:val="00D251A1"/>
    <w:rsid w:val="00D37D68"/>
    <w:rsid w:val="00D44D35"/>
    <w:rsid w:val="00D50A36"/>
    <w:rsid w:val="00D62FDE"/>
    <w:rsid w:val="00D918F6"/>
    <w:rsid w:val="00D96BFF"/>
    <w:rsid w:val="00DA7837"/>
    <w:rsid w:val="00DE749F"/>
    <w:rsid w:val="00E0796F"/>
    <w:rsid w:val="00E125AD"/>
    <w:rsid w:val="00E206E4"/>
    <w:rsid w:val="00E26A66"/>
    <w:rsid w:val="00E50DE2"/>
    <w:rsid w:val="00E55D6B"/>
    <w:rsid w:val="00E6357A"/>
    <w:rsid w:val="00E72D39"/>
    <w:rsid w:val="00E86DBE"/>
    <w:rsid w:val="00E87DFD"/>
    <w:rsid w:val="00EB06F6"/>
    <w:rsid w:val="00EB65CB"/>
    <w:rsid w:val="00EC4F8F"/>
    <w:rsid w:val="00ED2334"/>
    <w:rsid w:val="00ED2FB6"/>
    <w:rsid w:val="00EE43D1"/>
    <w:rsid w:val="00F07BD9"/>
    <w:rsid w:val="00F34034"/>
    <w:rsid w:val="00F46DA1"/>
    <w:rsid w:val="00F47A93"/>
    <w:rsid w:val="00F567A1"/>
    <w:rsid w:val="00F61ACF"/>
    <w:rsid w:val="00F70846"/>
    <w:rsid w:val="00F843E9"/>
    <w:rsid w:val="00FA2D84"/>
    <w:rsid w:val="00FA3168"/>
    <w:rsid w:val="00FB06FC"/>
    <w:rsid w:val="00FE3F77"/>
    <w:rsid w:val="00FF3890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38DB8"/>
  <w15:docId w15:val="{B43606DA-AB28-401A-AA61-C3442C2E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ind w:firstLine="0"/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table" w:customStyle="1" w:styleId="-111">
    <w:name w:val="Таблица-сетка 1 светлая — акцент 11"/>
    <w:basedOn w:val="a1"/>
    <w:uiPriority w:val="46"/>
    <w:rsid w:val="001D778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fc">
    <w:name w:val="Table Grid"/>
    <w:basedOn w:val="a1"/>
    <w:uiPriority w:val="59"/>
    <w:rsid w:val="006E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4914E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sid w:val="00B268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2684F"/>
    <w:rPr>
      <w:rFonts w:ascii="Tahoma" w:hAnsi="Tahoma" w:cs="Tahoma"/>
      <w:sz w:val="16"/>
      <w:szCs w:val="16"/>
    </w:rPr>
  </w:style>
  <w:style w:type="character" w:styleId="aff0">
    <w:name w:val="annotation reference"/>
    <w:basedOn w:val="a0"/>
    <w:uiPriority w:val="99"/>
    <w:semiHidden/>
    <w:unhideWhenUsed/>
    <w:rsid w:val="00FF3890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FF3890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FF3890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FF3890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FF3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321B-F06F-4A77-91DF-C398A7FA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пожертвования № _________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пожертвования № _________</dc:title>
  <dc:creator>Непеина Ирина Леонидовна</dc:creator>
  <dc:description>Консультант Плюс - Конструктор Договоров</dc:description>
  <cp:lastModifiedBy>Покровская Наталья Владимировна</cp:lastModifiedBy>
  <cp:revision>11</cp:revision>
  <cp:lastPrinted>2022-03-22T05:19:00Z</cp:lastPrinted>
  <dcterms:created xsi:type="dcterms:W3CDTF">2026-06-24T02:21:00Z</dcterms:created>
  <dcterms:modified xsi:type="dcterms:W3CDTF">2026-06-25T08:19:00Z</dcterms:modified>
</cp:coreProperties>
</file>